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5" w:rsidRDefault="00940BFB" w:rsidP="005B6B9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博士課程前期課程　第Ⅰ期（一般</w:t>
      </w:r>
      <w:r w:rsidRPr="00940BFB">
        <w:rPr>
          <w:rFonts w:hint="eastAsia"/>
          <w:sz w:val="20"/>
          <w:szCs w:val="20"/>
        </w:rPr>
        <w:t>）</w:t>
      </w:r>
    </w:p>
    <w:p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556"/>
        <w:gridCol w:w="6970"/>
      </w:tblGrid>
      <w:tr w:rsidR="007A146B" w:rsidTr="007A146B">
        <w:tc>
          <w:tcPr>
            <w:tcW w:w="9526" w:type="dxa"/>
            <w:gridSpan w:val="2"/>
          </w:tcPr>
          <w:p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志望する専門領域</w:t>
            </w:r>
          </w:p>
        </w:tc>
        <w:tc>
          <w:tcPr>
            <w:tcW w:w="6970" w:type="dxa"/>
          </w:tcPr>
          <w:p w:rsidR="007A146B" w:rsidRDefault="00E431A6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経営学・会計学・商学</w:t>
            </w:r>
          </w:p>
        </w:tc>
      </w:tr>
      <w:tr w:rsidR="007A146B" w:rsidTr="007A146B">
        <w:tc>
          <w:tcPr>
            <w:tcW w:w="2556" w:type="dxa"/>
          </w:tcPr>
          <w:p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970" w:type="dxa"/>
          </w:tcPr>
          <w:p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:rsidR="008124A4" w:rsidRPr="00DC4877" w:rsidRDefault="008124A4" w:rsidP="008124A4">
      <w:pPr>
        <w:jc w:val="left"/>
        <w:rPr>
          <w:sz w:val="20"/>
          <w:szCs w:val="20"/>
        </w:rPr>
      </w:pPr>
    </w:p>
    <w:p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:rsidTr="007A146B">
        <w:tc>
          <w:tcPr>
            <w:tcW w:w="9526" w:type="dxa"/>
          </w:tcPr>
          <w:p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経営学研究科でどのようなことを学び、それを将来どのように活かそうとしているかを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5B5A39">
              <w:rPr>
                <w:rFonts w:hint="eastAsia"/>
                <w:sz w:val="18"/>
                <w:szCs w:val="18"/>
              </w:rPr>
              <w:t>次</w:t>
            </w:r>
            <w:r w:rsidR="00E04A0A">
              <w:rPr>
                <w:rFonts w:hint="eastAsia"/>
                <w:sz w:val="18"/>
                <w:szCs w:val="18"/>
              </w:rPr>
              <w:t>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:rsidR="00FE3F2A" w:rsidRDefault="001E5DC3" w:rsidP="00D20F81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="00FE3F2A">
        <w:rPr>
          <w:rFonts w:hint="eastAsia"/>
          <w:sz w:val="20"/>
          <w:szCs w:val="20"/>
        </w:rPr>
        <w:t>ここから書き始めてください。フォントは</w:t>
      </w:r>
      <w:r w:rsidR="00FE3F2A">
        <w:rPr>
          <w:sz w:val="20"/>
          <w:szCs w:val="20"/>
        </w:rPr>
        <w:t>10</w:t>
      </w:r>
      <w:r w:rsidR="00FE3F2A"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D20F81" w:rsidRDefault="00D20F81" w:rsidP="00D20F81">
      <w:pPr>
        <w:spacing w:line="320" w:lineRule="exact"/>
        <w:rPr>
          <w:sz w:val="20"/>
          <w:szCs w:val="20"/>
        </w:rPr>
      </w:pPr>
    </w:p>
    <w:p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:rsidTr="00FE3F2A">
        <w:tc>
          <w:tcPr>
            <w:tcW w:w="9054" w:type="dxa"/>
          </w:tcPr>
          <w:p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167E11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473B60" w:rsidRPr="006D413C">
              <w:rPr>
                <w:rFonts w:hint="eastAsia"/>
                <w:sz w:val="18"/>
                <w:szCs w:val="18"/>
              </w:rPr>
              <w:t>、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FF5CA9" w:rsidRPr="005A38EB">
              <w:rPr>
                <w:rFonts w:hint="eastAsia"/>
                <w:sz w:val="18"/>
                <w:szCs w:val="18"/>
              </w:rPr>
              <w:t>、図表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5A38EB">
              <w:rPr>
                <w:sz w:val="18"/>
                <w:szCs w:val="18"/>
              </w:rPr>
              <w:t>1</w:t>
            </w:r>
            <w:r w:rsidR="00473B60" w:rsidRPr="005A38EB">
              <w:rPr>
                <w:rFonts w:hint="eastAsia"/>
                <w:sz w:val="18"/>
                <w:szCs w:val="18"/>
              </w:rPr>
              <w:t>ページ以内で説明し</w:t>
            </w:r>
            <w:r w:rsidR="004A42DD" w:rsidRPr="005A38EB">
              <w:rPr>
                <w:rFonts w:hint="eastAsia"/>
                <w:sz w:val="18"/>
                <w:szCs w:val="18"/>
              </w:rPr>
              <w:t>てください。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:rsidTr="001F16A3">
        <w:tc>
          <w:tcPr>
            <w:tcW w:w="9054" w:type="dxa"/>
          </w:tcPr>
          <w:p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EE2C4D">
              <w:rPr>
                <w:rFonts w:hint="eastAsia"/>
                <w:sz w:val="18"/>
                <w:szCs w:val="18"/>
              </w:rPr>
              <w:t>、どのような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181BCB">
              <w:rPr>
                <w:rFonts w:hint="eastAsia"/>
                <w:sz w:val="18"/>
                <w:szCs w:val="18"/>
              </w:rPr>
              <w:t>、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F00F6D">
              <w:rPr>
                <w:rFonts w:hint="eastAsia"/>
                <w:sz w:val="18"/>
                <w:szCs w:val="18"/>
              </w:rPr>
              <w:t>、研究の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FF5CA9" w:rsidRPr="00CC124E">
              <w:rPr>
                <w:rFonts w:hint="eastAsia"/>
                <w:sz w:val="18"/>
                <w:szCs w:val="18"/>
              </w:rPr>
              <w:t>、図表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を含め１ページ以内で記述してください。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ここから書き始めてください。フォントは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ポイントで行間設定は変更しないでください。提出するときにはこの文章を削除してください。</w:t>
      </w:r>
    </w:p>
    <w:p w:rsidR="00C379EF" w:rsidRPr="00E542BB" w:rsidRDefault="00C379EF" w:rsidP="00322DB0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p w:rsidR="00C379EF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Sect="00932042">
      <w:footerReference w:type="even" r:id="rId8"/>
      <w:footerReference w:type="default" r:id="rId9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49" w:rsidRDefault="00FE7749" w:rsidP="00DF0BFA">
      <w:r>
        <w:separator/>
      </w:r>
    </w:p>
  </w:endnote>
  <w:endnote w:type="continuationSeparator" w:id="0">
    <w:p w:rsidR="00FE7749" w:rsidRDefault="00FE7749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43B65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49" w:rsidRDefault="00FE7749" w:rsidP="00DF0BFA">
      <w:r>
        <w:separator/>
      </w:r>
    </w:p>
  </w:footnote>
  <w:footnote w:type="continuationSeparator" w:id="0">
    <w:p w:rsidR="00FE7749" w:rsidRDefault="00FE7749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17068"/>
    <w:rsid w:val="00133A65"/>
    <w:rsid w:val="00167E11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611A"/>
    <w:rsid w:val="002A4ED2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D154C"/>
    <w:rsid w:val="003F7B13"/>
    <w:rsid w:val="00437B52"/>
    <w:rsid w:val="0044308C"/>
    <w:rsid w:val="00473B60"/>
    <w:rsid w:val="00484F83"/>
    <w:rsid w:val="00491E7D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5A39"/>
    <w:rsid w:val="005B6B95"/>
    <w:rsid w:val="005E28EF"/>
    <w:rsid w:val="005F2633"/>
    <w:rsid w:val="005F64E4"/>
    <w:rsid w:val="00622051"/>
    <w:rsid w:val="00663781"/>
    <w:rsid w:val="006D413C"/>
    <w:rsid w:val="0073532C"/>
    <w:rsid w:val="00754C09"/>
    <w:rsid w:val="00756C13"/>
    <w:rsid w:val="00767FF9"/>
    <w:rsid w:val="00786150"/>
    <w:rsid w:val="007A146B"/>
    <w:rsid w:val="007D6567"/>
    <w:rsid w:val="008124A4"/>
    <w:rsid w:val="0084202D"/>
    <w:rsid w:val="0087446F"/>
    <w:rsid w:val="008A3150"/>
    <w:rsid w:val="008A4DF9"/>
    <w:rsid w:val="008C5549"/>
    <w:rsid w:val="008E0DD1"/>
    <w:rsid w:val="008E192C"/>
    <w:rsid w:val="008F1F3D"/>
    <w:rsid w:val="00932042"/>
    <w:rsid w:val="00940BFB"/>
    <w:rsid w:val="009475C9"/>
    <w:rsid w:val="00973F3B"/>
    <w:rsid w:val="009836D7"/>
    <w:rsid w:val="00983D9D"/>
    <w:rsid w:val="0099747B"/>
    <w:rsid w:val="009C7743"/>
    <w:rsid w:val="009E1380"/>
    <w:rsid w:val="009E34EC"/>
    <w:rsid w:val="009F1B32"/>
    <w:rsid w:val="009F5C76"/>
    <w:rsid w:val="009F78EB"/>
    <w:rsid w:val="00A2529E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60DC"/>
    <w:rsid w:val="00C379EF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E04A0A"/>
    <w:rsid w:val="00E213C6"/>
    <w:rsid w:val="00E336D8"/>
    <w:rsid w:val="00E342D2"/>
    <w:rsid w:val="00E431A6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43B65"/>
    <w:rsid w:val="00F51F88"/>
    <w:rsid w:val="00F65E49"/>
    <w:rsid w:val="00F91A68"/>
    <w:rsid w:val="00FB3463"/>
    <w:rsid w:val="00FC2B17"/>
    <w:rsid w:val="00FD1A90"/>
    <w:rsid w:val="00FE3F2A"/>
    <w:rsid w:val="00FE774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BFB"/>
  </w:style>
  <w:style w:type="character" w:styleId="ac">
    <w:name w:val="annotation reference"/>
    <w:basedOn w:val="a0"/>
    <w:uiPriority w:val="99"/>
    <w:semiHidden/>
    <w:unhideWhenUsed/>
    <w:rsid w:val="0016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7DA88-E5E5-4A56-B46C-F500CB4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kyomu-05</cp:lastModifiedBy>
  <cp:revision>126</cp:revision>
  <cp:lastPrinted>2020-06-08T02:09:00Z</cp:lastPrinted>
  <dcterms:created xsi:type="dcterms:W3CDTF">2020-05-02T15:48:00Z</dcterms:created>
  <dcterms:modified xsi:type="dcterms:W3CDTF">2021-06-03T02:09:00Z</dcterms:modified>
</cp:coreProperties>
</file>